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6"/>
          <w:szCs w:val="36"/>
        </w:rPr>
      </w:pPr>
      <w:r>
        <w:rPr>
          <w:rFonts w:ascii="Zapfino" w:hAnsi="Zapfino"/>
          <w:b/>
          <w:bCs/>
          <w:sz w:val="36"/>
          <w:szCs w:val="36"/>
        </w:rPr>
        <w:t>Writing Ionic Formulas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Zapfino" w:hAnsi="Zapfino"/>
          <w:sz w:val="28"/>
          <w:szCs w:val="28"/>
        </w:rPr>
        <w:t>The naming worksheet with the inexplicably fancy font</w:t>
      </w:r>
    </w:p>
    <w:p>
      <w:pPr>
        <w:pStyle w:val="Normal"/>
        <w:jc w:val="center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calcium sulfate __________________________</w:t>
      </w:r>
    </w:p>
    <w:p>
      <w:pPr>
        <w:pStyle w:val="Normal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copper(II) acetate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ammonium sulfate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zinc oxide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titanium (IV) phosphide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magnesium nitrite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manganese (VII) phosphate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gallium nitrate __________________________</w:t>
      </w:r>
    </w:p>
    <w:p>
      <w:pPr>
        <w:pStyle w:val="ListParagraph"/>
        <w:rPr>
          <w:rFonts w:ascii="Zapfino" w:hAnsi="Zapfino"/>
          <w:sz w:val="26"/>
          <w:szCs w:val="26"/>
        </w:rPr>
      </w:pPr>
      <w:r>
        <w:rPr>
          <w:rFonts w:ascii="Zapfino" w:hAnsi="Zapfino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silver chloride __________________________</w:t>
      </w:r>
    </w:p>
    <w:p>
      <w:pPr>
        <w:pStyle w:val="ListParagraph"/>
        <w:numPr>
          <w:ilvl w:val="0"/>
          <w:numId w:val="0"/>
        </w:numPr>
        <w:ind w:hanging="0" w:left="720"/>
        <w:rPr>
          <w:rFonts w:ascii="Zapfino" w:hAnsi="Zapfino"/>
        </w:rPr>
      </w:pPr>
      <w:r>
        <w:rPr>
          <w:sz w:val="26"/>
          <w:szCs w:val="26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20"/>
          <w:tab w:val="left" w:pos="840" w:leader="none"/>
        </w:tabs>
        <w:bidi w:val="0"/>
        <w:spacing w:before="0" w:after="0"/>
        <w:ind w:hanging="180" w:left="540" w:right="0"/>
        <w:contextualSpacing/>
        <w:jc w:val="left"/>
        <w:rPr>
          <w:sz w:val="26"/>
          <w:szCs w:val="26"/>
        </w:rPr>
      </w:pPr>
      <w:r>
        <w:rPr>
          <w:rFonts w:ascii="Zapfino" w:hAnsi="Zapfino"/>
          <w:sz w:val="26"/>
          <w:szCs w:val="26"/>
        </w:rPr>
        <w:t>barium iodide __________________________</w:t>
      </w:r>
    </w:p>
    <w:p>
      <w:pPr>
        <w:pStyle w:val="Normal"/>
        <w:rPr>
          <w:rFonts w:ascii="Zapfino" w:hAnsi="Zapfino"/>
          <w:sz w:val="16"/>
          <w:szCs w:val="16"/>
        </w:rPr>
      </w:pPr>
      <w:r>
        <w:rPr>
          <w:rFonts w:ascii="Zapfino" w:hAnsi="Zapfino"/>
          <w:sz w:val="16"/>
          <w:szCs w:val="16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Zapfino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8754d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53</Words>
  <Characters>502</Characters>
  <CharactersWithSpaces>533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2022-01-11T13:21:00Z</dcterms:created>
  <dc:creator>Ian Guch</dc:creator>
  <dc:description/>
  <dc:language>en-US</dc:language>
  <cp:lastModifiedBy/>
  <dcterms:modified xsi:type="dcterms:W3CDTF">2024-06-28T17:53:15Z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